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eastAsia="方正小标宋简体"/>
          <w:b w:val="0"/>
          <w:bCs/>
          <w:color w:val="000000" w:themeColor="text1"/>
          <w:sz w:val="30"/>
          <w:szCs w:val="30"/>
          <w14:textFill>
            <w14:solidFill>
              <w14:schemeClr w14:val="tx1"/>
            </w14:solidFill>
          </w14:textFill>
        </w:rPr>
      </w:pPr>
      <w:r>
        <w:rPr>
          <w:rFonts w:hint="eastAsia" w:ascii="仿宋_GB2312" w:eastAsia="仿宋_GB2312"/>
          <w:b w:val="0"/>
          <w:bCs/>
          <w:color w:val="000000" w:themeColor="text1"/>
          <w:sz w:val="30"/>
          <w:szCs w:val="30"/>
          <w14:textFill>
            <w14:solidFill>
              <w14:schemeClr w14:val="tx1"/>
            </w14:solidFill>
          </w14:textFill>
        </w:rPr>
        <w:t>附件</w:t>
      </w:r>
    </w:p>
    <w:p>
      <w:pPr>
        <w:spacing w:line="5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礼赞新中国</w:t>
      </w:r>
      <w:r>
        <w:rPr>
          <w:rFonts w:hint="eastAsia" w:ascii="方正小标宋简体" w:eastAsia="方正小标宋简体"/>
          <w:color w:val="000000" w:themeColor="text1"/>
          <w:sz w:val="36"/>
          <w:szCs w:val="36"/>
          <w:lang w:val="en-US" w:eastAsia="zh-CN"/>
          <w14:textFill>
            <w14:solidFill>
              <w14:schemeClr w14:val="tx1"/>
            </w14:solidFill>
          </w14:textFill>
        </w:rPr>
        <w:t xml:space="preserve"> </w:t>
      </w:r>
      <w:r>
        <w:rPr>
          <w:rFonts w:hint="eastAsia" w:ascii="方正小标宋简体" w:eastAsia="方正小标宋简体"/>
          <w:color w:val="000000" w:themeColor="text1"/>
          <w:sz w:val="36"/>
          <w:szCs w:val="36"/>
          <w14:textFill>
            <w14:solidFill>
              <w14:schemeClr w14:val="tx1"/>
            </w14:solidFill>
          </w14:textFill>
        </w:rPr>
        <w:t>奋进新时代</w:t>
      </w:r>
    </w:p>
    <w:p>
      <w:pPr>
        <w:spacing w:line="5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——闽南师范大学首届大学生网络文化节暨网络教育优秀作品推选</w:t>
      </w:r>
      <w:r>
        <w:rPr>
          <w:rFonts w:hint="eastAsia" w:ascii="方正小标宋简体" w:eastAsia="方正小标宋简体"/>
          <w:color w:val="000000" w:themeColor="text1"/>
          <w:sz w:val="36"/>
          <w:szCs w:val="36"/>
          <w:lang w:eastAsia="zh-CN"/>
          <w14:textFill>
            <w14:solidFill>
              <w14:schemeClr w14:val="tx1"/>
            </w14:solidFill>
          </w14:textFill>
        </w:rPr>
        <w:t>展示</w:t>
      </w:r>
      <w:r>
        <w:rPr>
          <w:rFonts w:hint="eastAsia" w:ascii="方正小标宋简体" w:eastAsia="方正小标宋简体"/>
          <w:color w:val="000000" w:themeColor="text1"/>
          <w:sz w:val="36"/>
          <w:szCs w:val="36"/>
          <w14:textFill>
            <w14:solidFill>
              <w14:schemeClr w14:val="tx1"/>
            </w14:solidFill>
          </w14:textFill>
        </w:rPr>
        <w:t>工作方案</w:t>
      </w:r>
    </w:p>
    <w:p>
      <w:pPr>
        <w:spacing w:line="560" w:lineRule="exact"/>
        <w:jc w:val="center"/>
        <w:rPr>
          <w:rFonts w:ascii="仿宋_GB2312" w:hAnsi="Times New Roman" w:eastAsia="仿宋_GB2312" w:cs="Times New Roman"/>
          <w:color w:val="000000" w:themeColor="text1"/>
          <w:sz w:val="30"/>
          <w:szCs w:val="30"/>
          <w14:textFill>
            <w14:solidFill>
              <w14:schemeClr w14:val="tx1"/>
            </w14:solidFill>
          </w14:textFill>
        </w:rPr>
      </w:pPr>
    </w:p>
    <w:p>
      <w:pPr>
        <w:spacing w:line="560" w:lineRule="exact"/>
        <w:ind w:firstLine="643"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一、目的意义</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以习近平新时代中国特色社会主义思想为指导，以全面贯彻落实党的十九大精神为主线，进一步把全国高校思想政治工作会议精神贯彻落实引向深入，鼓励引导广大青年学生积极参与网络文化作品创作生产，全面提升网络素养，着力培养德智体美劳全面发展的社会主义建设者和接班人，着力培养担当民族复兴大任的时代新人。</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二、活动主题</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礼赞新中国，奋进新时代</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三、活动对象</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全体在校生</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四、作品征集</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征集总体要求:内容积极向上，紧紧围绕学习宣传贯彻习近平新时代中国特色社会主义思想这个首要任务，围绕庆祝新中国成立70周年这条主线，鲜活展现新时代新风貌，集中反映新中国成立70年以来精神文明和经济建设成果、百姓美好生活和清朗网络空间等，把握正确的政治方向、舆论导向和价值取向，传递社会正能量，发出新时代网民好声音，构建积极向上向善的网络文化，礼赞新中国，奋进新时代。</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本次文化节共征集：微电影、动漫、摄影作品、网文、公益广告、音频、短视频、校园歌曲、优秀工作案例、其他类网络创新作品等10类作品。所有作品须为个人或团队的原创作品，征集时间为2019年5月1</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日至2019年9月30日。</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（一）微电影作品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作品要求：青春逐梦路,微影寄流年，要求主题突出 , 弘扬“向上向善”正能量。征集微电影类型包括:剧情片、纪录片和创意短片。作品须为AVI、MOV、 MP4格式原始作品,分辨率不小于1920pxx1080P 时长原则上在10分钟以内,适合互联网传播。要求画面清晰，声音清楚提倡标注字幕。</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作品数量:学生个体(团队)每人(组)可自荐作品1件,各二级单位可推荐作品10件。每件作品作者限6人以内,需配1名指导教师。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最佳剧情片1名（奖金1500元）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最佳纪录片1名（奖金1500元）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最佳创意短视频1名（奖金1500元）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最佳导演奖1名（奖金1000元）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最佳剪辑1名（奖金1000元）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最佳摄像奖1名（奖金1000元）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最佳男主角1名（奖金500元）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最佳女主角1名（奖金500元）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最佳公益微电影3部（奖金1000元/部）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:校团委</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联系方式:李翔：18959610368 </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邮箱： 846426934@qq.com</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收件地址:校网络电视台办公室（达理活动中心三楼306）</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（二）动漫作品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主题突出，富有正能量。征集动漫作品类型包括漫画作品和动画短片。投稿漫画作品格式为四格漫画或单幅插画，画稿要求基于A4尺寸（210mm×297mm）纸张创作的作品，画稿四周请保留各2cm空白，要求画面清晰、标明页数；基于计算机或移动设备的新媒体动漫作品，应符合手机动漫行业标准等规范。提交电子图片格式要求为JPEG:RGB图，分辨率100DPI（作品入选后，需另外提交TIFF文件）。阅读顺序可根据个人习惯</w:t>
      </w:r>
      <w:bookmarkStart w:id="2" w:name="_GoBack"/>
      <w:bookmarkEnd w:id="2"/>
      <w:r>
        <w:rPr>
          <w:rFonts w:hint="eastAsia" w:ascii="仿宋_GB2312" w:hAnsi="Times New Roman" w:eastAsia="仿宋_GB2312" w:cs="Times New Roman"/>
          <w:color w:val="000000" w:themeColor="text1"/>
          <w:sz w:val="32"/>
          <w:szCs w:val="32"/>
          <w14:textFill>
            <w14:solidFill>
              <w14:schemeClr w14:val="tx1"/>
            </w14:solidFill>
          </w14:textFill>
        </w:rPr>
        <w:t>选择从左到右或从右到左，需要在作品首页注明。动画短片格式要求：作品须为AVI、MOV、MP4格式原始作品，分辨率不小于1920px×1080px，作品时长在10分钟以内。</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作品数量：学生个体（团队）每人（组）可自荐作品1件，各二级单位可推荐作品10件。每件作品作者限6人以内，可配1名指导教师。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奖项设置：一等奖1名（奖金1500元）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二等奖2名（奖金1000元）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三等奖3名（奖金800元）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：党委宣传部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联 系 人：陈燕玲 0596-2596055 </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收件地址：科技楼南1411 邮箱：</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12427362</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qq</w:t>
      </w:r>
      <w:r>
        <w:rPr>
          <w:rFonts w:hint="eastAsia" w:ascii="仿宋_GB2312" w:hAnsi="Times New Roman" w:eastAsia="仿宋_GB2312" w:cs="Times New Roman"/>
          <w:color w:val="000000" w:themeColor="text1"/>
          <w:sz w:val="32"/>
          <w:szCs w:val="32"/>
          <w14:textFill>
            <w14:solidFill>
              <w14:schemeClr w14:val="tx1"/>
            </w14:solidFill>
          </w14:textFill>
        </w:rPr>
        <w:t>.com</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（三）摄影作品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作品要求：按新时代风貌、校园风采、社会纪实、创意摄影、图片故事五个类别征集，以图片文件提交，格式为</w:t>
      </w:r>
      <w:bookmarkStart w:id="0" w:name="OLE_LINK2"/>
      <w:bookmarkStart w:id="1" w:name="OLE_LINK1"/>
      <w:r>
        <w:rPr>
          <w:rFonts w:hint="eastAsia" w:ascii="仿宋_GB2312" w:hAnsi="Times New Roman" w:eastAsia="仿宋_GB2312" w:cs="Times New Roman"/>
          <w:color w:val="000000" w:themeColor="text1"/>
          <w:sz w:val="32"/>
          <w:szCs w:val="32"/>
          <w14:textFill>
            <w14:solidFill>
              <w14:schemeClr w14:val="tx1"/>
            </w14:solidFill>
          </w14:textFill>
        </w:rPr>
        <w:t>JPEG</w:t>
      </w:r>
      <w:bookmarkEnd w:id="0"/>
      <w:bookmarkEnd w:id="1"/>
      <w:r>
        <w:rPr>
          <w:rFonts w:hint="eastAsia" w:ascii="仿宋_GB2312" w:hAnsi="Times New Roman" w:eastAsia="仿宋_GB2312" w:cs="Times New Roman"/>
          <w:color w:val="000000" w:themeColor="text1"/>
          <w:sz w:val="32"/>
          <w:szCs w:val="32"/>
          <w14:textFill>
            <w14:solidFill>
              <w14:schemeClr w14:val="tx1"/>
            </w14:solidFill>
          </w14:textFill>
        </w:rPr>
        <w:t>，保留EXIF信息。单张图片大小在1024PX以内，每组作品不少于5张不超过10张，文件总大小不超过10MB。</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作品数量：学生个体每人可自荐作品数量不限，各二级单位可推荐作品60幅（组），每幅（组）作品作者限1人，可配1名指导教师。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奖项设置：一等奖1名（奖金800元）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三等奖3名（奖金300元）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优秀奖若干名（奖金100元）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：党委宣传部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 系 人：康哲力 0596-2591403</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收件地址：科技楼南1410 邮箱：zsxcb123@163.com</w:t>
      </w:r>
    </w:p>
    <w:p>
      <w:pPr>
        <w:spacing w:line="560" w:lineRule="exact"/>
        <w:ind w:firstLine="643"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（四）网文作品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作品要求：作品按新时代寄语、青春梦想、成长励志、网络文明、时事评论、艺术文化、社会实践等角度进行创作，作品类别分为网络文章或网络文学作品类。字数不超过5000字，可在文章中配图、表。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作品数量：学生个体每人可自荐作品3篇，各二级单位可推荐作品10篇，每件作品作者限1人，可配1名指导教师。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奖项设置：一等奖1名（奖金800元）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三等奖3名（奖金300元）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优秀奖若干名（奖金100元）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：党委宣传部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 系 人： 陈燕玲  0596-2596055</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收件地址： 科技楼南1411  邮箱：</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12427362</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qq</w:t>
      </w:r>
      <w:r>
        <w:rPr>
          <w:rFonts w:hint="eastAsia" w:ascii="仿宋_GB2312" w:hAnsi="Times New Roman" w:eastAsia="仿宋_GB2312" w:cs="Times New Roman"/>
          <w:color w:val="000000" w:themeColor="text1"/>
          <w:sz w:val="32"/>
          <w:szCs w:val="32"/>
          <w14:textFill>
            <w14:solidFill>
              <w14:schemeClr w14:val="tx1"/>
            </w14:solidFill>
          </w14:textFill>
        </w:rPr>
        <w:t>.com</w:t>
      </w:r>
    </w:p>
    <w:p>
      <w:pPr>
        <w:spacing w:line="560" w:lineRule="exact"/>
        <w:ind w:firstLine="643"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（五）公益广告作品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围绕新时代好网民六个意识，征集一批导向鲜明、富有内涵、鼓舞人心的优秀公益广告作品。征集作品分为平面广告类、视频广告类。平面广告类提交图片文件，格式为JPEG，色彩模式RGB，单张图片大小在1024PX以内，文件总大小不超过10MB，系列作品不超过3幅。视频广告类含短视频、微电影视频、动画片等，提交视频文件，格式为FLV，画面清晰，声音清楚，重点内容配字幕，时长小于5分钟，文件小于50MB。</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作品数量：学生个体（团队）每人（组）可自荐作品数量不限，各二级单位可推荐平面作品10件、视频作品5件，每件作品作者限6人以内，可配1名指导教师。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奖项设置：一等奖1名（奖金1000元）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二等奖2名（奖金800元）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优秀奖若干名（奖金100元）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：党委宣传部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 系 人：陈燕玲 0596-2596055</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收件地址：科技楼南1411  邮箱：</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12427362</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qq</w:t>
      </w:r>
      <w:r>
        <w:rPr>
          <w:rFonts w:hint="eastAsia" w:ascii="仿宋_GB2312" w:hAnsi="Times New Roman" w:eastAsia="仿宋_GB2312" w:cs="Times New Roman"/>
          <w:color w:val="000000" w:themeColor="text1"/>
          <w:sz w:val="32"/>
          <w:szCs w:val="32"/>
          <w14:textFill>
            <w14:solidFill>
              <w14:schemeClr w14:val="tx1"/>
            </w14:solidFill>
          </w14:textFill>
        </w:rPr>
        <w:t xml:space="preserve">.com </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（六）音频作品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作品要求：征集音频诵读作品，体裁不限，可包含诗词、散文、小说、故事等多种类型，鼓励原创。报送音频作品统一采用MP3格式，时长不超过5分钟,须提交音频原文。</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作品数量：学生个体（团体）每人（组）可自荐作品数量不限，各二级单位可推荐音频作品10件，每件作品作者限3人以内，可配1名指导教师。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奖项设置：一等奖1名（奖金800元）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三等奖3名（奖金300元）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优秀奖若干名（奖金100元）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：党委宣传部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联系人：康哲力 0596-2591403</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收件地址：科技楼南1410 邮箱：zsxcb123@163.com </w:t>
      </w:r>
    </w:p>
    <w:p>
      <w:pPr>
        <w:spacing w:line="560" w:lineRule="exact"/>
        <w:ind w:firstLine="643"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（七）短视频作品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作品要求：征集积极向上、充满青春活力的正能量短视频作品，时长小于5分钟的短视频或时长小于50秒的抖音短视频，视频文件格式为MP4，画面清晰，声音清楚，重点内容配字幕，文件小于50MB。 </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作品数量：学生个体（团队）每人（组）可自荐作品数量不限，各二级单位可推荐作品10件，每件作品作者限6人以内，可配1名指导教师。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奖项设置：一等奖1名（奖金1500元）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二等奖2名（奖金1000元）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三等奖3名（奖金800元）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活动主办：党委宣传部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：新闻传播学院</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 系 人：邓拓 18259676585</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收件地址：闽南师范大学博文楼中区101 </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邮箱：759821826@qq.com</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lang w:eastAsia="zh-CN"/>
          <w14:textFill>
            <w14:solidFill>
              <w14:schemeClr w14:val="tx1"/>
            </w14:solidFill>
          </w14:textFill>
        </w:rPr>
        <w:t>（八）</w:t>
      </w:r>
      <w:r>
        <w:rPr>
          <w:rFonts w:hint="eastAsia" w:ascii="仿宋_GB2312" w:hAnsi="Times New Roman" w:eastAsia="仿宋_GB2312" w:cs="Times New Roman"/>
          <w:b/>
          <w:bCs/>
          <w:color w:val="000000" w:themeColor="text1"/>
          <w:sz w:val="32"/>
          <w:szCs w:val="32"/>
          <w14:textFill>
            <w14:solidFill>
              <w14:schemeClr w14:val="tx1"/>
            </w14:solidFill>
          </w14:textFill>
        </w:rPr>
        <w:t>校园歌曲作品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征集校园歌曲，分享成长感悟，定格青春记忆。作品须是原创作品（完全原创或改编）。所有作品可制作成短视频展示，利用短视频平台增加网络人气，扩大影响力。完全原创作品是指完全自主作词作曲的音乐作品，或借鉴部分（不超过八小节）现成作品的音乐元素而改编的音乐作品。改编作品是指在该作品首发表演形式的基础上进行改编和创新的二度创作作品。不属于以上两类的统称为非原创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作品数量：学生个体（团队）每人（组）可自荐作品数量不限。各二级单位可推荐作品5件。每件作品作者限5人以内，可配1名指导教师。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奖项设置：一等奖1名（奖金1500元）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二等奖2名（奖金1000元）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优秀奖若干名（证书）</w:t>
      </w:r>
    </w:p>
    <w:p>
      <w:pPr>
        <w:spacing w:line="560" w:lineRule="exact"/>
        <w:ind w:left="638" w:leftChars="304" w:firstLine="0" w:firstLineChars="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：校团委</w:t>
      </w:r>
      <w:r>
        <w:rPr>
          <w:rFonts w:hint="eastAsia" w:ascii="仿宋_GB2312" w:hAnsi="Times New Roman" w:eastAsia="仿宋_GB2312" w:cs="Times New Roman"/>
          <w:color w:val="000000" w:themeColor="text1"/>
          <w:sz w:val="32"/>
          <w:szCs w:val="32"/>
          <w14:textFill>
            <w14:solidFill>
              <w14:schemeClr w14:val="tx1"/>
            </w14:solidFill>
          </w14:textFill>
        </w:rPr>
        <w:br w:type="textWrapping"/>
      </w:r>
      <w:r>
        <w:rPr>
          <w:rFonts w:hint="eastAsia" w:ascii="仿宋_GB2312" w:hAnsi="Times New Roman" w:eastAsia="仿宋_GB2312" w:cs="Times New Roman"/>
          <w:color w:val="000000" w:themeColor="text1"/>
          <w:sz w:val="32"/>
          <w:szCs w:val="32"/>
          <w14:textFill>
            <w14:solidFill>
              <w14:schemeClr w14:val="tx1"/>
            </w14:solidFill>
          </w14:textFill>
        </w:rPr>
        <w:t>联 系 人：张伟明13860883834  </w:t>
      </w:r>
      <w:r>
        <w:rPr>
          <w:rFonts w:hint="eastAsia" w:ascii="仿宋_GB2312" w:hAnsi="Times New Roman" w:eastAsia="仿宋_GB2312" w:cs="Times New Roman"/>
          <w:color w:val="000000" w:themeColor="text1"/>
          <w:sz w:val="32"/>
          <w:szCs w:val="32"/>
          <w14:textFill>
            <w14:solidFill>
              <w14:schemeClr w14:val="tx1"/>
            </w14:solidFill>
          </w14:textFill>
        </w:rPr>
        <w:br w:type="textWrapping"/>
      </w:r>
      <w:r>
        <w:rPr>
          <w:rFonts w:hint="eastAsia" w:ascii="仿宋_GB2312" w:hAnsi="Times New Roman" w:eastAsia="仿宋_GB2312" w:cs="Times New Roman"/>
          <w:color w:val="000000" w:themeColor="text1"/>
          <w:sz w:val="32"/>
          <w:szCs w:val="32"/>
          <w14:textFill>
            <w14:solidFill>
              <w14:schemeClr w14:val="tx1"/>
            </w14:solidFill>
          </w14:textFill>
        </w:rPr>
        <w:t xml:space="preserve">         李翔18959610368</w:t>
      </w:r>
      <w:r>
        <w:rPr>
          <w:rFonts w:hint="eastAsia" w:ascii="仿宋_GB2312" w:hAnsi="Times New Roman" w:eastAsia="仿宋_GB2312" w:cs="Times New Roman"/>
          <w:color w:val="000000" w:themeColor="text1"/>
          <w:sz w:val="32"/>
          <w:szCs w:val="32"/>
          <w14:textFill>
            <w14:solidFill>
              <w14:schemeClr w14:val="tx1"/>
            </w14:solidFill>
          </w14:textFill>
        </w:rPr>
        <w:br w:type="textWrapping"/>
      </w:r>
      <w:r>
        <w:rPr>
          <w:rFonts w:hint="eastAsia" w:ascii="仿宋_GB2312" w:hAnsi="Times New Roman" w:eastAsia="仿宋_GB2312" w:cs="Times New Roman"/>
          <w:color w:val="000000" w:themeColor="text1"/>
          <w:sz w:val="32"/>
          <w:szCs w:val="32"/>
          <w14:textFill>
            <w14:solidFill>
              <w14:schemeClr w14:val="tx1"/>
            </w14:solidFill>
          </w14:textFill>
        </w:rPr>
        <w:t xml:space="preserve">收件地址：达理活动中心三楼307   </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邮箱： 1424728889@qq.com</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（九）优秀工作案例</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作品要求：优秀工作案例分为两种。一是工作案例,指个人或团队（高校网络思政工作室、网络文化工作</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室</w:t>
      </w:r>
      <w:r>
        <w:rPr>
          <w:rFonts w:hint="eastAsia" w:ascii="仿宋_GB2312" w:hAnsi="Times New Roman" w:eastAsia="仿宋_GB2312" w:cs="Times New Roman"/>
          <w:color w:val="000000" w:themeColor="text1"/>
          <w:sz w:val="32"/>
          <w:szCs w:val="32"/>
          <w14:textFill>
            <w14:solidFill>
              <w14:schemeClr w14:val="tx1"/>
            </w14:solidFill>
          </w14:textFill>
        </w:rPr>
        <w:t>、理论社团、心理咨询室、创新创业工作室等）在创新网络思想政治工作、提升师生网络素养、开展网络文化建设、推进网络文明教育、营造清朗网络空间过程中探索施行的好经验、好做法及维护运行的平台及栏目。二是案例分析,指个人或团队在开展大学生思想政治教育和学生日常管理工作中，对遇到的热点、难点、重点、突发事件、典型事例等利用网络进行释疑解惑和深度辅导过程中形成的好经验、好做法，以及在此基础上进行剖析、总结、提炼形成的新对策新经验。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3000字以上，可配以说明图片和视频。</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作品数量：每个（团队）可自荐作品数量不限。各二级单位可推荐案例2件。每个作品限3人以内，可配1名指导教师。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奖项设置：一等奖1名（奖金1500元）</w:t>
      </w:r>
    </w:p>
    <w:p>
      <w:pPr>
        <w:spacing w:line="560" w:lineRule="exact"/>
        <w:ind w:firstLine="2240" w:firstLineChars="7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二等奖2名（奖金1000元）</w:t>
      </w:r>
    </w:p>
    <w:p>
      <w:pPr>
        <w:spacing w:line="560" w:lineRule="exact"/>
        <w:ind w:firstLine="2240" w:firstLineChars="7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三等奖3名（奖金800元）</w:t>
      </w:r>
    </w:p>
    <w:p>
      <w:pPr>
        <w:spacing w:line="560" w:lineRule="exact"/>
        <w:ind w:firstLine="2240" w:firstLineChars="7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优秀奖若干名（奖金300元）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：学生工作部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联系人：林正锋</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收件地址：科技楼南1220室   0596-2527137</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收件邮箱：xscxjk@163.com</w:t>
      </w:r>
    </w:p>
    <w:p>
      <w:pPr>
        <w:spacing w:line="560" w:lineRule="exact"/>
        <w:ind w:firstLine="643"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（十）其他类网络创新作品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要求：征集作品包括长图、动图、H5页面、微博博文、微信推文等五个类别的网络创新作品。长图类提交图片文件，格式为JPEG，文件小于10MB。动图类提交图片文件，格式为GIF，文件总大小不超过10MB，系列作品不超过3件。H5页面类提交作品网络链接。微博、微信推文类提交网络链接及该作品所对应的二维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作品数量：学生个体（团队）每人（组）可自荐作品数量不限，各二级单位可推荐作品15件，每件作品作者限3人以内，可配1名指导教师。</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奖项设置：一等奖1名（奖金800元）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二等奖2名（奖金500元）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三等奖3名（奖金300元）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优秀奖若干名（奖金100元）</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：党委宣传部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联 系 人：陈燕玲 0596-2596055</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收件地址：科技楼南1411 邮箱：</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12427362</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qq</w:t>
      </w:r>
      <w:r>
        <w:rPr>
          <w:rFonts w:hint="eastAsia" w:ascii="仿宋_GB2312" w:hAnsi="Times New Roman" w:eastAsia="仿宋_GB2312" w:cs="Times New Roman"/>
          <w:color w:val="000000" w:themeColor="text1"/>
          <w:sz w:val="32"/>
          <w:szCs w:val="32"/>
          <w14:textFill>
            <w14:solidFill>
              <w14:schemeClr w14:val="tx1"/>
            </w14:solidFill>
          </w14:textFill>
        </w:rPr>
        <w:t>.com</w:t>
      </w:r>
    </w:p>
    <w:p>
      <w:pPr>
        <w:spacing w:line="560" w:lineRule="exact"/>
        <w:ind w:firstLine="643"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五、作品提交</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作品须提交书面材料和电子版材料报送。</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个人（团队）自荐。学生个人（团队）可按照要求自荐，自荐作品统一参加初选，经遴选后进入复选环节。</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二级单位推荐。二级单位可在本单位选拔的基础上推荐优秀作品，所推荐作品直接进入复选环节。</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作品提交须填写《闽南师范大学首届大学生网络文化节暨网络教育优秀作品推选作品征集信息表》（附2）和《闽南师范大学首届大学生网络文化节作品暨网络教育优秀作品推选征集汇总表》（附3），并加盖推荐单位公章（自荐作品除外）。所有纸质材料须报送至活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主办</w:t>
      </w:r>
      <w:r>
        <w:rPr>
          <w:rFonts w:hint="eastAsia" w:ascii="仿宋_GB2312" w:hAnsi="Times New Roman" w:eastAsia="仿宋_GB2312" w:cs="Times New Roman"/>
          <w:color w:val="000000" w:themeColor="text1"/>
          <w:sz w:val="32"/>
          <w:szCs w:val="32"/>
          <w14:textFill>
            <w14:solidFill>
              <w14:schemeClr w14:val="tx1"/>
            </w14:solidFill>
          </w14:textFill>
        </w:rPr>
        <w:t>方，请在标注“作品类别+推荐单位”字样。材料征集截至2019年9月30日，逾期不予受理。</w:t>
      </w:r>
    </w:p>
    <w:p>
      <w:pPr>
        <w:spacing w:line="560" w:lineRule="exact"/>
        <w:ind w:left="1598" w:leftChars="304" w:hanging="960" w:hangingChars="3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附</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件</w:t>
      </w:r>
      <w:r>
        <w:rPr>
          <w:rFonts w:hint="eastAsia" w:ascii="仿宋_GB2312" w:hAnsi="Times New Roman" w:eastAsia="仿宋_GB2312" w:cs="Times New Roman"/>
          <w:color w:val="000000" w:themeColor="text1"/>
          <w:sz w:val="32"/>
          <w:szCs w:val="32"/>
          <w14:textFill>
            <w14:solidFill>
              <w14:schemeClr w14:val="tx1"/>
            </w14:solidFill>
          </w14:textFill>
        </w:rPr>
        <w:t>：1. 闽南师范大学首届大学生网络文化节暨网络教育优秀作品推选创作选题指南</w:t>
      </w:r>
    </w:p>
    <w:p>
      <w:pPr>
        <w:spacing w:line="560" w:lineRule="exact"/>
        <w:ind w:left="1596" w:leftChars="760" w:firstLine="0" w:firstLineChars="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 闽南师范大学首届大学生网络文化节暨网络教育优秀作品推选作品征集信息表</w:t>
      </w:r>
    </w:p>
    <w:p>
      <w:pPr>
        <w:spacing w:line="560" w:lineRule="exact"/>
        <w:ind w:left="1596" w:leftChars="760" w:firstLine="0" w:firstLineChars="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 闽南师范大学首届大学生网络文化节暨网络教育优秀作品推选作品征集汇总表</w:t>
      </w:r>
    </w:p>
    <w:p>
      <w:pPr>
        <w:spacing w:line="560" w:lineRule="exac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中共闽南师范大学委员会宣传部</w:t>
      </w:r>
    </w:p>
    <w:p>
      <w:pPr>
        <w:spacing w:line="560" w:lineRule="exact"/>
        <w:ind w:firstLine="640" w:firstLineChars="200"/>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中共闽南师范大学委员会学生工作部（处）</w:t>
      </w:r>
    </w:p>
    <w:p>
      <w:pPr>
        <w:spacing w:line="560" w:lineRule="exact"/>
        <w:ind w:firstLine="640" w:firstLineChars="200"/>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共青团闽南师范大学委员会</w:t>
      </w:r>
    </w:p>
    <w:p>
      <w:pPr>
        <w:spacing w:line="560" w:lineRule="exact"/>
        <w:ind w:firstLine="640" w:firstLineChars="200"/>
        <w:jc w:val="right"/>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2019年</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5</w:t>
      </w:r>
      <w:r>
        <w:rPr>
          <w:rFonts w:hint="eastAsia" w:ascii="仿宋_GB2312" w:hAnsi="Times New Roman" w:eastAsia="仿宋_GB2312" w:cs="Times New Roman"/>
          <w:color w:val="000000" w:themeColor="text1"/>
          <w:sz w:val="32"/>
          <w:szCs w:val="32"/>
          <w14:textFill>
            <w14:solidFill>
              <w14:schemeClr w14:val="tx1"/>
            </w14:solidFill>
          </w14:textFill>
        </w:rPr>
        <w:t>月</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14</w:t>
      </w:r>
      <w:r>
        <w:rPr>
          <w:rFonts w:hint="eastAsia" w:ascii="仿宋_GB2312" w:hAnsi="Times New Roman" w:eastAsia="仿宋_GB2312" w:cs="Times New Roman"/>
          <w:color w:val="000000" w:themeColor="text1"/>
          <w:sz w:val="32"/>
          <w:szCs w:val="32"/>
          <w14:textFill>
            <w14:solidFill>
              <w14:schemeClr w14:val="tx1"/>
            </w14:solidFill>
          </w14:textFill>
        </w:rPr>
        <w:t>日</w:t>
      </w:r>
    </w:p>
    <w:p>
      <w:pPr>
        <w:pStyle w:val="3"/>
        <w:widowControl/>
        <w:ind w:firstLine="640"/>
        <w:jc w:val="both"/>
        <w:rPr>
          <w:rFonts w:ascii="仿宋" w:hAnsi="仿宋" w:eastAsia="仿宋" w:cs="仿宋"/>
          <w:color w:val="000000" w:themeColor="text1"/>
          <w:sz w:val="32"/>
          <w:szCs w:val="32"/>
          <w14:textFill>
            <w14:solidFill>
              <w14:schemeClr w14:val="tx1"/>
            </w14:solidFill>
          </w14:textFill>
        </w:rPr>
      </w:pPr>
    </w:p>
    <w:p>
      <w:pPr>
        <w:spacing w:line="560" w:lineRule="exact"/>
        <w:ind w:firstLine="5100" w:firstLineChars="1700"/>
        <w:rPr>
          <w:rFonts w:ascii="Times New Roman" w:hAnsi="Times New Roman" w:eastAsia="仿宋" w:cs="Times New Roman"/>
          <w:color w:val="000000" w:themeColor="text1"/>
          <w:sz w:val="30"/>
          <w:szCs w:val="30"/>
          <w14:textFill>
            <w14:solidFill>
              <w14:schemeClr w14:val="tx1"/>
            </w14:solidFill>
          </w14:textFill>
        </w:rPr>
        <w:sectPr>
          <w:footerReference r:id="rId4" w:type="first"/>
          <w:footerReference r:id="rId3" w:type="default"/>
          <w:pgSz w:w="11900" w:h="16840"/>
          <w:pgMar w:top="1440" w:right="1797" w:bottom="1440" w:left="1797" w:header="851" w:footer="851" w:gutter="0"/>
          <w:cols w:space="425" w:num="1"/>
          <w:titlePg/>
          <w:docGrid w:type="lines" w:linePitch="312" w:charSpace="0"/>
        </w:sectPr>
      </w:pPr>
      <w:r>
        <w:rPr>
          <w:rFonts w:ascii="Times New Roman" w:hAnsi="Times New Roman" w:eastAsia="仿宋" w:cs="Times New Roman"/>
          <w:color w:val="000000" w:themeColor="text1"/>
          <w:sz w:val="30"/>
          <w:szCs w:val="30"/>
          <w14:textFill>
            <w14:solidFill>
              <w14:schemeClr w14:val="tx1"/>
            </w14:solidFill>
          </w14:textFill>
        </w:rPr>
        <w:br w:type="page"/>
      </w:r>
    </w:p>
    <w:p>
      <w:pPr>
        <w:pageBreakBefore/>
        <w:widowControl/>
        <w:autoSpaceDE w:val="0"/>
        <w:autoSpaceDN w:val="0"/>
        <w:adjustRightInd w:val="0"/>
        <w:spacing w:line="560" w:lineRule="exact"/>
        <w:jc w:val="left"/>
        <w:rPr>
          <w:rFonts w:ascii="黑体" w:hAnsi="黑体" w:eastAsia="黑体" w:cs="Times New Roman"/>
          <w:color w:val="000000" w:themeColor="text1"/>
          <w:sz w:val="30"/>
          <w:szCs w:val="30"/>
          <w14:textFill>
            <w14:solidFill>
              <w14:schemeClr w14:val="tx1"/>
            </w14:solidFill>
          </w14:textFill>
        </w:rPr>
      </w:pPr>
      <w:r>
        <w:rPr>
          <w:rFonts w:hint="eastAsia" w:ascii="仿宋_GB2312" w:hAnsi="黑体" w:eastAsia="仿宋_GB2312" w:cs="Times New Roman"/>
          <w:b/>
          <w:color w:val="000000" w:themeColor="text1"/>
          <w:sz w:val="30"/>
          <w:szCs w:val="30"/>
          <w14:textFill>
            <w14:solidFill>
              <w14:schemeClr w14:val="tx1"/>
            </w14:solidFill>
          </w14:textFill>
        </w:rPr>
        <w:t>附</w:t>
      </w:r>
      <w:r>
        <w:rPr>
          <w:rFonts w:hint="eastAsia" w:ascii="仿宋_GB2312" w:hAnsi="黑体" w:eastAsia="仿宋_GB2312" w:cs="Times New Roman"/>
          <w:b/>
          <w:color w:val="000000" w:themeColor="text1"/>
          <w:sz w:val="30"/>
          <w:szCs w:val="30"/>
          <w:lang w:eastAsia="zh-CN"/>
          <w14:textFill>
            <w14:solidFill>
              <w14:schemeClr w14:val="tx1"/>
            </w14:solidFill>
          </w14:textFill>
        </w:rPr>
        <w:t>件</w:t>
      </w:r>
      <w:r>
        <w:rPr>
          <w:rFonts w:hint="eastAsia" w:ascii="Times New Roman" w:hAnsi="Times New Roman" w:eastAsia="黑体" w:cs="Times New Roman"/>
          <w:color w:val="000000" w:themeColor="text1"/>
          <w:sz w:val="30"/>
          <w:szCs w:val="30"/>
          <w14:textFill>
            <w14:solidFill>
              <w14:schemeClr w14:val="tx1"/>
            </w14:solidFill>
          </w14:textFill>
        </w:rPr>
        <w:t>1</w:t>
      </w:r>
    </w:p>
    <w:p>
      <w:pPr>
        <w:spacing w:line="5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闽南师范大学首届大学生网络文化节暨网络教育优秀作品推选作品创作选题指南</w:t>
      </w:r>
    </w:p>
    <w:p>
      <w:pPr>
        <w:spacing w:line="560" w:lineRule="exact"/>
        <w:jc w:val="center"/>
        <w:rPr>
          <w:rFonts w:ascii="方正小标宋简体" w:eastAsia="方正小标宋简体"/>
          <w:color w:val="000000" w:themeColor="text1"/>
          <w:sz w:val="36"/>
          <w:szCs w:val="36"/>
          <w14:textFill>
            <w14:solidFill>
              <w14:schemeClr w14:val="tx1"/>
            </w14:solidFill>
          </w14:textFill>
        </w:rPr>
      </w:pP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学习</w:t>
      </w:r>
      <w:r>
        <w:rPr>
          <w:rFonts w:ascii="Times New Roman" w:hAnsi="Times New Roman" w:eastAsia="仿宋_GB2312" w:cs="Times New Roman"/>
          <w:color w:val="000000" w:themeColor="text1"/>
          <w:sz w:val="30"/>
          <w:szCs w:val="30"/>
          <w14:textFill>
            <w14:solidFill>
              <w14:schemeClr w14:val="tx1"/>
            </w14:solidFill>
          </w14:textFill>
        </w:rPr>
        <w:t>宣传习近平新时代中国特色社会主义思想和党的十九大精神</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学习宣传全国高校思想政治工作会议精神</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弘扬社会主义核心价值观</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庆祝新中国成立70周年</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我和我的祖国</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你好，新时代</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展示伟大变迁和成就的集锦</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演绎爱国故事、传唱爱国歌曲、缅怀英雄先烈、歌颂爱国主义情怀的感人瞬间</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纪念五四运动一百周年</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体现社会主义核心价值观的好人好事、平凡人故事</w:t>
      </w:r>
    </w:p>
    <w:p>
      <w:pPr>
        <w:pStyle w:val="6"/>
        <w:numPr>
          <w:ilvl w:val="0"/>
          <w:numId w:val="1"/>
        </w:numPr>
        <w:spacing w:line="560" w:lineRule="exact"/>
        <w:ind w:firstLineChars="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阐发中华优秀传统文化、革命文化和社会主义先进文化内涵价值</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弘扬社会主义法治理念、法治精神，培育社会主义法治文化</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展现“生态+”田园都市、生态之城的富美新漳州风采</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彰显青年学生勤奋学习、刻苦钻研的良好风貌</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讲述青年学生勇于改革、善于创新的生动事迹</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反映青年学生锲而不舍、自强不息的奋斗精神</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记录青年学生投身社会实践、增长知识才干的</w:t>
      </w:r>
      <w:r>
        <w:rPr>
          <w:rFonts w:hint="eastAsia" w:ascii="Times New Roman" w:hAnsi="Times New Roman" w:eastAsia="仿宋_GB2312" w:cs="Times New Roman"/>
          <w:color w:val="000000" w:themeColor="text1"/>
          <w:sz w:val="30"/>
          <w:szCs w:val="30"/>
          <w14:textFill>
            <w14:solidFill>
              <w14:schemeClr w14:val="tx1"/>
            </w14:solidFill>
          </w14:textFill>
        </w:rPr>
        <w:t>青春</w:t>
      </w:r>
      <w:r>
        <w:rPr>
          <w:rFonts w:ascii="Times New Roman" w:hAnsi="Times New Roman" w:eastAsia="仿宋_GB2312" w:cs="Times New Roman"/>
          <w:color w:val="000000" w:themeColor="text1"/>
          <w:sz w:val="30"/>
          <w:szCs w:val="30"/>
          <w14:textFill>
            <w14:solidFill>
              <w14:schemeClr w14:val="tx1"/>
            </w14:solidFill>
          </w14:textFill>
        </w:rPr>
        <w:t>风采</w:t>
      </w:r>
    </w:p>
    <w:p>
      <w:pPr>
        <w:pStyle w:val="6"/>
        <w:numPr>
          <w:ilvl w:val="0"/>
          <w:numId w:val="1"/>
        </w:numPr>
        <w:tabs>
          <w:tab w:val="left" w:pos="426"/>
        </w:tabs>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反映青年学生勇担民族复兴大任、投身网络强国建设的抱负决心</w:t>
      </w:r>
    </w:p>
    <w:p>
      <w:pPr>
        <w:pStyle w:val="6"/>
        <w:numPr>
          <w:ilvl w:val="0"/>
          <w:numId w:val="1"/>
        </w:numPr>
        <w:tabs>
          <w:tab w:val="left" w:pos="426"/>
        </w:tabs>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展现青年学生坚定理想信念、立志成才报国的精神风范</w:t>
      </w:r>
    </w:p>
    <w:p>
      <w:pPr>
        <w:pStyle w:val="6"/>
        <w:numPr>
          <w:ilvl w:val="0"/>
          <w:numId w:val="1"/>
        </w:numPr>
        <w:tabs>
          <w:tab w:val="left" w:pos="426"/>
        </w:tabs>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倡导文明健康的网络生活方式，提升网络素养</w:t>
      </w:r>
    </w:p>
    <w:p>
      <w:pPr>
        <w:pStyle w:val="6"/>
        <w:numPr>
          <w:ilvl w:val="0"/>
          <w:numId w:val="1"/>
        </w:numPr>
        <w:tabs>
          <w:tab w:val="left" w:pos="426"/>
        </w:tabs>
        <w:spacing w:line="560" w:lineRule="exact"/>
        <w:ind w:firstLineChars="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增强新时代好网</w:t>
      </w:r>
      <w:r>
        <w:rPr>
          <w:rFonts w:hint="eastAsia" w:ascii="Times New Roman" w:hAnsi="Times New Roman" w:eastAsia="仿宋_GB2312"/>
          <w:color w:val="000000" w:themeColor="text1"/>
          <w:sz w:val="30"/>
          <w:szCs w:val="30"/>
          <w14:textFill>
            <w14:solidFill>
              <w14:schemeClr w14:val="tx1"/>
            </w14:solidFill>
          </w14:textFill>
        </w:rPr>
        <w:t>民六个意识，争做校园好网民</w:t>
      </w:r>
    </w:p>
    <w:p>
      <w:pPr>
        <w:pStyle w:val="6"/>
        <w:numPr>
          <w:ilvl w:val="0"/>
          <w:numId w:val="1"/>
        </w:numPr>
        <w:spacing w:line="560" w:lineRule="exact"/>
        <w:ind w:firstLineChars="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展示健康向上、格调高雅的校园文化活动，传递网络正能量</w:t>
      </w:r>
    </w:p>
    <w:p>
      <w:pPr>
        <w:pStyle w:val="6"/>
        <w:numPr>
          <w:ilvl w:val="0"/>
          <w:numId w:val="1"/>
        </w:numPr>
        <w:spacing w:line="560" w:lineRule="exact"/>
        <w:ind w:firstLineChars="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普及心理健康知识，培育理性平和、积极向上的健康心态</w:t>
      </w:r>
    </w:p>
    <w:p>
      <w:pPr>
        <w:pStyle w:val="6"/>
        <w:numPr>
          <w:ilvl w:val="0"/>
          <w:numId w:val="1"/>
        </w:numPr>
        <w:spacing w:line="560" w:lineRule="exact"/>
        <w:ind w:firstLineChars="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揭示网络游戏成瘾、网络赌博、不良网贷对青年学生的危害</w:t>
      </w:r>
    </w:p>
    <w:p>
      <w:pPr>
        <w:pStyle w:val="6"/>
        <w:numPr>
          <w:ilvl w:val="0"/>
          <w:numId w:val="1"/>
        </w:numPr>
        <w:spacing w:line="560" w:lineRule="exact"/>
        <w:ind w:firstLineChars="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展现闽南师大先进典型、“最美人物”的故事</w:t>
      </w:r>
    </w:p>
    <w:p>
      <w:pPr>
        <w:pStyle w:val="6"/>
        <w:numPr>
          <w:ilvl w:val="0"/>
          <w:numId w:val="1"/>
        </w:numPr>
        <w:spacing w:line="560" w:lineRule="exact"/>
        <w:ind w:firstLineChars="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体现福建特色文化、闽南师大特色校园文化、活动、产品的创意片段</w:t>
      </w:r>
    </w:p>
    <w:p>
      <w:pPr>
        <w:pStyle w:val="6"/>
        <w:spacing w:line="560" w:lineRule="exact"/>
        <w:ind w:firstLine="0" w:firstLineChars="0"/>
        <w:rPr>
          <w:rFonts w:ascii="黑体" w:hAnsi="黑体" w:eastAsia="黑体" w:cs="黑体"/>
          <w:color w:val="000000" w:themeColor="text1"/>
          <w:sz w:val="30"/>
          <w:szCs w:val="30"/>
          <w14:textFill>
            <w14:solidFill>
              <w14:schemeClr w14:val="tx1"/>
            </w14:solidFill>
          </w14:textFill>
        </w:rPr>
        <w:sectPr>
          <w:pgSz w:w="11900" w:h="16840"/>
          <w:pgMar w:top="1440" w:right="1418" w:bottom="1440" w:left="1418" w:header="851" w:footer="851" w:gutter="0"/>
          <w:cols w:space="425" w:num="1"/>
          <w:titlePg/>
          <w:docGrid w:type="lines" w:linePitch="312" w:charSpace="0"/>
        </w:sectPr>
      </w:pPr>
      <w:r>
        <w:rPr>
          <w:rFonts w:hint="eastAsia" w:ascii="黑体" w:hAnsi="黑体" w:eastAsia="黑体" w:cs="黑体"/>
          <w:color w:val="000000" w:themeColor="text1"/>
          <w:sz w:val="30"/>
          <w:szCs w:val="30"/>
          <w14:textFill>
            <w14:solidFill>
              <w14:schemeClr w14:val="tx1"/>
            </w14:solidFill>
          </w14:textFill>
        </w:rPr>
        <w:t>（供创作参考，不限于以上主题）</w:t>
      </w:r>
    </w:p>
    <w:p>
      <w:pPr>
        <w:pageBreakBefore/>
        <w:widowControl/>
        <w:autoSpaceDE w:val="0"/>
        <w:autoSpaceDN w:val="0"/>
        <w:adjustRightInd w:val="0"/>
        <w:spacing w:line="560" w:lineRule="exact"/>
        <w:jc w:val="left"/>
        <w:rPr>
          <w:rFonts w:ascii="黑体" w:hAnsi="黑体" w:eastAsia="黑体" w:cs="Times New Roman"/>
          <w:color w:val="000000" w:themeColor="text1"/>
          <w:sz w:val="30"/>
          <w:szCs w:val="30"/>
          <w14:textFill>
            <w14:solidFill>
              <w14:schemeClr w14:val="tx1"/>
            </w14:solidFill>
          </w14:textFill>
        </w:rPr>
      </w:pPr>
      <w:r>
        <w:rPr>
          <w:rFonts w:hint="eastAsia" w:ascii="仿宋_GB2312" w:hAnsi="黑体" w:eastAsia="仿宋_GB2312" w:cs="Times New Roman"/>
          <w:b/>
          <w:color w:val="000000" w:themeColor="text1"/>
          <w:sz w:val="30"/>
          <w:szCs w:val="30"/>
          <w14:textFill>
            <w14:solidFill>
              <w14:schemeClr w14:val="tx1"/>
            </w14:solidFill>
          </w14:textFill>
        </w:rPr>
        <w:t>附</w:t>
      </w:r>
      <w:r>
        <w:rPr>
          <w:rFonts w:hint="eastAsia" w:ascii="仿宋_GB2312" w:hAnsi="黑体" w:eastAsia="仿宋_GB2312" w:cs="Times New Roman"/>
          <w:b/>
          <w:color w:val="000000" w:themeColor="text1"/>
          <w:sz w:val="30"/>
          <w:szCs w:val="30"/>
          <w:lang w:eastAsia="zh-CN"/>
          <w14:textFill>
            <w14:solidFill>
              <w14:schemeClr w14:val="tx1"/>
            </w14:solidFill>
          </w14:textFill>
        </w:rPr>
        <w:t>件</w:t>
      </w:r>
      <w:r>
        <w:rPr>
          <w:rFonts w:hint="eastAsia" w:ascii="Times New Roman" w:hAnsi="Times New Roman" w:eastAsia="黑体" w:cs="Times New Roman"/>
          <w:color w:val="000000" w:themeColor="text1"/>
          <w:sz w:val="30"/>
          <w:szCs w:val="30"/>
          <w14:textFill>
            <w14:solidFill>
              <w14:schemeClr w14:val="tx1"/>
            </w14:solidFill>
          </w14:textFill>
        </w:rPr>
        <w:t>2</w:t>
      </w:r>
    </w:p>
    <w:p>
      <w:pPr>
        <w:shd w:val="clear" w:color="auto" w:fill="FFFFFF"/>
        <w:spacing w:line="360" w:lineRule="exact"/>
        <w:ind w:firstLine="482"/>
        <w:jc w:val="center"/>
        <w:rPr>
          <w:rFonts w:ascii="Times New Roman" w:hAnsi="Times New Roman" w:eastAsia="方正小标宋简体" w:cs="Times New Roman"/>
          <w:color w:val="000000" w:themeColor="text1"/>
          <w:kern w:val="0"/>
          <w:sz w:val="28"/>
          <w14:textFill>
            <w14:solidFill>
              <w14:schemeClr w14:val="tx1"/>
            </w14:solidFill>
          </w14:textFill>
        </w:rPr>
      </w:pPr>
      <w:r>
        <w:rPr>
          <w:rFonts w:hint="eastAsia" w:ascii="Times New Roman" w:hAnsi="Times New Roman" w:eastAsia="方正小标宋简体" w:cs="Times New Roman"/>
          <w:color w:val="000000" w:themeColor="text1"/>
          <w:kern w:val="0"/>
          <w:sz w:val="28"/>
          <w14:textFill>
            <w14:solidFill>
              <w14:schemeClr w14:val="tx1"/>
            </w14:solidFill>
          </w14:textFill>
        </w:rPr>
        <w:t>闽南师范大学首届</w:t>
      </w:r>
      <w:r>
        <w:rPr>
          <w:rFonts w:ascii="Times New Roman" w:hAnsi="Times New Roman" w:eastAsia="方正小标宋简体" w:cs="Times New Roman"/>
          <w:color w:val="000000" w:themeColor="text1"/>
          <w:kern w:val="0"/>
          <w:sz w:val="28"/>
          <w14:textFill>
            <w14:solidFill>
              <w14:schemeClr w14:val="tx1"/>
            </w14:solidFill>
          </w14:textFill>
        </w:rPr>
        <w:t>大学生</w:t>
      </w:r>
      <w:r>
        <w:rPr>
          <w:rFonts w:hint="eastAsia" w:ascii="Times New Roman" w:hAnsi="Times New Roman" w:eastAsia="方正小标宋简体" w:cs="Times New Roman"/>
          <w:color w:val="000000" w:themeColor="text1"/>
          <w:kern w:val="0"/>
          <w:sz w:val="28"/>
          <w14:textFill>
            <w14:solidFill>
              <w14:schemeClr w14:val="tx1"/>
            </w14:solidFill>
          </w14:textFill>
        </w:rPr>
        <w:t>网络文化节暨网络教育优秀作品推选作品征集信息表</w:t>
      </w:r>
    </w:p>
    <w:tbl>
      <w:tblPr>
        <w:tblStyle w:val="4"/>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所属单位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color w:val="000000" w:themeColor="text1"/>
                <w:kern w:val="0"/>
                <w:sz w:val="24"/>
                <w14:textFill>
                  <w14:solidFill>
                    <w14:schemeClr w14:val="tx1"/>
                  </w14:solidFill>
                </w14:textFill>
              </w:rPr>
            </w:pPr>
          </w:p>
        </w:tc>
        <w:tc>
          <w:tcPr>
            <w:tcW w:w="1275" w:type="dxa"/>
            <w:vAlign w:val="center"/>
          </w:tcPr>
          <w:p>
            <w:pPr>
              <w:widowControl/>
              <w:adjustRightInd w:val="0"/>
              <w:snapToGrid w:val="0"/>
              <w:spacing w:line="400" w:lineRule="exac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推荐类型</w:t>
            </w:r>
          </w:p>
        </w:tc>
        <w:tc>
          <w:tcPr>
            <w:tcW w:w="3525" w:type="dxa"/>
            <w:gridSpan w:val="2"/>
          </w:tcPr>
          <w:p>
            <w:pPr>
              <w:adjustRightInd w:val="0"/>
              <w:snapToGrid w:val="0"/>
              <w:spacing w:line="400" w:lineRule="exact"/>
              <w:rPr>
                <w:rFonts w:ascii="Times New Roman" w:hAnsi="Times New Roman" w:cs="Times New Roman"/>
                <w:color w:val="000000" w:themeColor="text1"/>
                <w:kern w:val="0"/>
                <w:sz w:val="24"/>
                <w:szCs w:val="28"/>
                <w14:textFill>
                  <w14:solidFill>
                    <w14:schemeClr w14:val="tx1"/>
                  </w14:solidFill>
                </w14:textFill>
              </w:rPr>
            </w:pPr>
            <w:r>
              <w:rPr>
                <w:rFonts w:hint="eastAsia" w:ascii="Times New Roman" w:hAnsi="Times New Roman" w:cs="Times New Roman"/>
                <w:color w:val="000000" w:themeColor="text1"/>
                <w:kern w:val="0"/>
                <w:sz w:val="24"/>
                <w:szCs w:val="28"/>
                <w14:textFill>
                  <w14:solidFill>
                    <w14:schemeClr w14:val="tx1"/>
                  </w14:solidFill>
                </w14:textFill>
              </w:rPr>
              <w:t>□单位推荐</w:t>
            </w:r>
          </w:p>
          <w:p>
            <w:pPr>
              <w:widowControl/>
              <w:adjustRightInd w:val="0"/>
              <w:snapToGrid w:val="0"/>
              <w:spacing w:line="400" w:lineRule="exact"/>
              <w:jc w:val="left"/>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szCs w:val="28"/>
                <w14:textFill>
                  <w14:solidFill>
                    <w14:schemeClr w14:val="tx1"/>
                  </w14:solidFill>
                </w14:textFill>
              </w:rPr>
              <w:t>□自荐推荐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指导</w:t>
            </w:r>
            <w:r>
              <w:rPr>
                <w:rFonts w:hint="eastAsia" w:ascii="Times New Roman" w:hAnsi="Times New Roman" w:cs="Times New Roman"/>
                <w:color w:val="000000" w:themeColor="text1"/>
                <w:kern w:val="0"/>
                <w:sz w:val="24"/>
                <w14:textFill>
                  <w14:solidFill>
                    <w14:schemeClr w14:val="tx1"/>
                  </w14:solidFill>
                </w14:textFill>
              </w:rPr>
              <w:t>教</w:t>
            </w:r>
            <w:r>
              <w:rPr>
                <w:rFonts w:ascii="Times New Roman" w:hAnsi="Times New Roman" w:cs="Times New Roman"/>
                <w:color w:val="000000" w:themeColor="text1"/>
                <w:kern w:val="0"/>
                <w:sz w:val="24"/>
                <w14:textFill>
                  <w14:solidFill>
                    <w14:schemeClr w14:val="tx1"/>
                  </w14:solidFill>
                </w14:textFill>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姓名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职务</w:t>
            </w:r>
            <w:r>
              <w:rPr>
                <w:rFonts w:hint="eastAsia" w:ascii="Times New Roman" w:hAnsi="Times New Roman" w:cs="Times New Roman"/>
                <w:color w:val="000000" w:themeColor="text1"/>
                <w:kern w:val="0"/>
                <w:sz w:val="24"/>
                <w14:textFill>
                  <w14:solidFill>
                    <w14:schemeClr w14:val="tx1"/>
                  </w14:solidFill>
                </w14:textFill>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color w:val="000000" w:themeColor="text1"/>
                <w:kern w:val="0"/>
                <w:sz w:val="24"/>
                <w14:textFill>
                  <w14:solidFill>
                    <w14:schemeClr w14:val="tx1"/>
                  </w14:solidFill>
                </w14:textFill>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姓名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专业</w:t>
            </w:r>
            <w:r>
              <w:rPr>
                <w:rFonts w:hint="eastAsia" w:ascii="Times New Roman" w:hAnsi="Times New Roman" w:cs="Times New Roman"/>
                <w:color w:val="000000" w:themeColor="text1"/>
                <w:kern w:val="0"/>
                <w:sz w:val="24"/>
                <w14:textFill>
                  <w14:solidFill>
                    <w14:schemeClr w14:val="tx1"/>
                  </w14:solidFill>
                </w14:textFill>
              </w:rPr>
              <w:t>/年级</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作品</w:t>
            </w:r>
            <w:r>
              <w:rPr>
                <w:rFonts w:hint="eastAsia" w:ascii="Times New Roman" w:hAnsi="Times New Roman" w:cs="Times New Roman"/>
                <w:color w:val="000000" w:themeColor="text1"/>
                <w:kern w:val="0"/>
                <w:sz w:val="24"/>
                <w14:textFill>
                  <w14:solidFill>
                    <w14:schemeClr w14:val="tx1"/>
                  </w14:solidFill>
                </w14:textFill>
              </w:rPr>
              <w:t>信息</w:t>
            </w:r>
          </w:p>
          <w:p>
            <w:pPr>
              <w:spacing w:line="400" w:lineRule="exact"/>
              <w:jc w:val="center"/>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作品</w:t>
            </w:r>
            <w:r>
              <w:rPr>
                <w:rFonts w:ascii="Times New Roman" w:hAnsi="Times New Roman" w:cs="Times New Roman"/>
                <w:color w:val="000000" w:themeColor="text1"/>
                <w:kern w:val="0"/>
                <w:sz w:val="24"/>
                <w14:textFill>
                  <w14:solidFill>
                    <w14:schemeClr w14:val="tx1"/>
                  </w14:solidFill>
                </w14:textFill>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 xml:space="preserve">□微电影 □动漫  □摄影 </w:t>
            </w:r>
            <w:r>
              <w:rPr>
                <w:rFonts w:hint="eastAsia" w:ascii="Times New Roman" w:hAnsi="Times New Roman" w:cs="Times New Roman"/>
                <w:color w:val="000000" w:themeColor="text1"/>
                <w:kern w:val="0"/>
                <w:sz w:val="24"/>
                <w14:textFill>
                  <w14:solidFill>
                    <w14:schemeClr w14:val="tx1"/>
                  </w14:solidFill>
                </w14:textFill>
              </w:rPr>
              <w:sym w:font="Wingdings 2" w:char="00A3"/>
            </w:r>
            <w:r>
              <w:rPr>
                <w:rFonts w:hint="eastAsia" w:ascii="Times New Roman" w:hAnsi="Times New Roman" w:cs="Times New Roman"/>
                <w:color w:val="000000" w:themeColor="text1"/>
                <w:kern w:val="0"/>
                <w:sz w:val="24"/>
                <w14:textFill>
                  <w14:solidFill>
                    <w14:schemeClr w14:val="tx1"/>
                  </w14:solidFill>
                </w14:textFill>
              </w:rPr>
              <w:t>网文 □公益广告  □音频</w:t>
            </w:r>
          </w:p>
          <w:p>
            <w:pPr>
              <w:widowControl/>
              <w:spacing w:line="400" w:lineRule="exact"/>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sym w:font="Wingdings 2" w:char="00A3"/>
            </w:r>
            <w:r>
              <w:rPr>
                <w:rFonts w:hint="eastAsia" w:ascii="Times New Roman" w:hAnsi="Times New Roman" w:cs="Times New Roman"/>
                <w:color w:val="000000" w:themeColor="text1"/>
                <w:kern w:val="0"/>
                <w:sz w:val="24"/>
                <w14:textFill>
                  <w14:solidFill>
                    <w14:schemeClr w14:val="tx1"/>
                  </w14:solidFill>
                </w14:textFill>
              </w:rPr>
              <w:t>短视频 □校园歌曲 □优秀工作案例□其他类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color w:val="000000" w:themeColor="text1"/>
                <w:kern w:val="0"/>
                <w:sz w:val="24"/>
                <w14:textFill>
                  <w14:solidFill>
                    <w14:schemeClr w14:val="tx1"/>
                  </w14:solidFill>
                </w14:textFill>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作品简介（可附页）</w:t>
            </w:r>
          </w:p>
        </w:tc>
        <w:tc>
          <w:tcPr>
            <w:tcW w:w="6218" w:type="dxa"/>
            <w:gridSpan w:val="4"/>
            <w:tcMar>
              <w:left w:w="28" w:type="dxa"/>
            </w:tcMar>
          </w:tcPr>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推荐</w:t>
            </w:r>
            <w:r>
              <w:rPr>
                <w:rFonts w:hint="eastAsia" w:ascii="Times New Roman" w:hAnsi="Times New Roman" w:cs="Times New Roman"/>
                <w:color w:val="000000" w:themeColor="text1"/>
                <w:sz w:val="24"/>
                <w14:textFill>
                  <w14:solidFill>
                    <w14:schemeClr w14:val="tx1"/>
                  </w14:solidFill>
                </w14:textFill>
              </w:rPr>
              <w:t>单位</w:t>
            </w:r>
          </w:p>
          <w:p>
            <w:pPr>
              <w:widowControl/>
              <w:spacing w:line="40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color w:val="000000" w:themeColor="text1"/>
                <w:kern w:val="0"/>
                <w:sz w:val="24"/>
                <w14:textFill>
                  <w14:solidFill>
                    <w14:schemeClr w14:val="tx1"/>
                  </w14:solidFill>
                </w14:textFill>
              </w:rPr>
            </w:pPr>
          </w:p>
          <w:p>
            <w:pPr>
              <w:widowControl/>
              <w:spacing w:line="560" w:lineRule="exact"/>
              <w:ind w:right="560"/>
              <w:jc w:val="left"/>
              <w:rPr>
                <w:rFonts w:ascii="Times New Roman" w:hAnsi="Times New Roman" w:cs="Times New Roman"/>
                <w:color w:val="000000" w:themeColor="text1"/>
                <w:kern w:val="0"/>
                <w:sz w:val="24"/>
                <w14:textFill>
                  <w14:solidFill>
                    <w14:schemeClr w14:val="tx1"/>
                  </w14:solidFill>
                </w14:textFill>
              </w:rPr>
            </w:pPr>
          </w:p>
          <w:p>
            <w:pPr>
              <w:widowControl/>
              <w:spacing w:line="56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负责人：（盖章）</w:t>
            </w:r>
          </w:p>
          <w:p>
            <w:pPr>
              <w:widowControl/>
              <w:spacing w:line="560" w:lineRule="exact"/>
              <w:ind w:right="560" w:firstLine="3120" w:firstLineChars="13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年月日</w:t>
            </w:r>
          </w:p>
        </w:tc>
      </w:tr>
    </w:tbl>
    <w:p>
      <w:pPr>
        <w:shd w:val="clear" w:color="auto" w:fill="FFFFFF"/>
        <w:spacing w:line="360" w:lineRule="exact"/>
        <w:jc w:val="left"/>
        <w:rPr>
          <w:rFonts w:ascii="Times New Roman" w:hAnsi="Times New Roman" w:cs="Times New Roman"/>
          <w:color w:val="000000" w:themeColor="text1"/>
          <w:kern w:val="0"/>
          <w14:textFill>
            <w14:solidFill>
              <w14:schemeClr w14:val="tx1"/>
            </w14:solidFill>
          </w14:textFill>
        </w:rPr>
      </w:pPr>
      <w:r>
        <w:rPr>
          <w:rFonts w:hint="eastAsia" w:ascii="Times New Roman" w:hAnsi="Times New Roman" w:cs="Times New Roman"/>
          <w:color w:val="000000" w:themeColor="text1"/>
          <w:kern w:val="0"/>
          <w14:textFill>
            <w14:solidFill>
              <w14:schemeClr w14:val="tx1"/>
            </w14:solidFill>
          </w14:textFill>
        </w:rPr>
        <w:t>备注：电子档标题注明“</w:t>
      </w:r>
      <w:r>
        <w:rPr>
          <w:rFonts w:hint="eastAsia" w:ascii="Times New Roman" w:hAnsi="Times New Roman" w:cs="Times New Roman"/>
          <w:color w:val="000000" w:themeColor="text1"/>
          <w14:textFill>
            <w14:solidFill>
              <w14:schemeClr w14:val="tx1"/>
            </w14:solidFill>
          </w14:textFill>
        </w:rPr>
        <w:t>作品类别+推荐</w:t>
      </w:r>
      <w:r>
        <w:rPr>
          <w:rFonts w:ascii="Times New Roman" w:hAnsi="Times New Roman" w:cs="Times New Roman"/>
          <w:color w:val="000000" w:themeColor="text1"/>
          <w14:textFill>
            <w14:solidFill>
              <w14:schemeClr w14:val="tx1"/>
            </w14:solidFill>
          </w14:textFill>
        </w:rPr>
        <w:t>单位名称</w:t>
      </w:r>
      <w:r>
        <w:rPr>
          <w:rFonts w:hint="eastAsia" w:ascii="Times New Roman" w:hAnsi="Times New Roman" w:cs="Times New Roman"/>
          <w:color w:val="000000" w:themeColor="text1"/>
          <w14:textFill>
            <w14:solidFill>
              <w14:schemeClr w14:val="tx1"/>
            </w14:solidFill>
          </w14:textFill>
        </w:rPr>
        <w:t>+信息表</w:t>
      </w:r>
      <w:r>
        <w:rPr>
          <w:rFonts w:hint="eastAsia" w:ascii="Times New Roman" w:hAnsi="Times New Roman" w:cs="Times New Roman"/>
          <w:color w:val="000000" w:themeColor="text1"/>
          <w:kern w:val="0"/>
          <w14:textFill>
            <w14:solidFill>
              <w14:schemeClr w14:val="tx1"/>
            </w14:solidFill>
          </w14:textFill>
        </w:rPr>
        <w:t>”。</w:t>
      </w:r>
    </w:p>
    <w:p>
      <w:pPr>
        <w:spacing w:line="360" w:lineRule="exact"/>
        <w:jc w:val="left"/>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（自荐作品不用填写推荐单位意见）</w:t>
      </w:r>
    </w:p>
    <w:p>
      <w:pPr>
        <w:pageBreakBefore/>
        <w:widowControl/>
        <w:autoSpaceDE w:val="0"/>
        <w:autoSpaceDN w:val="0"/>
        <w:adjustRightInd w:val="0"/>
        <w:spacing w:line="560" w:lineRule="exact"/>
        <w:jc w:val="left"/>
        <w:rPr>
          <w:rFonts w:ascii="黑体" w:hAnsi="黑体" w:eastAsia="黑体" w:cs="Times New Roman"/>
          <w:color w:val="000000" w:themeColor="text1"/>
          <w:sz w:val="30"/>
          <w:szCs w:val="30"/>
          <w14:textFill>
            <w14:solidFill>
              <w14:schemeClr w14:val="tx1"/>
            </w14:solidFill>
          </w14:textFill>
        </w:rPr>
      </w:pPr>
      <w:r>
        <w:rPr>
          <w:rFonts w:hint="eastAsia" w:ascii="仿宋_GB2312" w:hAnsi="黑体" w:eastAsia="仿宋_GB2312" w:cs="Times New Roman"/>
          <w:b/>
          <w:color w:val="000000" w:themeColor="text1"/>
          <w:sz w:val="30"/>
          <w:szCs w:val="30"/>
          <w14:textFill>
            <w14:solidFill>
              <w14:schemeClr w14:val="tx1"/>
            </w14:solidFill>
          </w14:textFill>
        </w:rPr>
        <w:t>附</w:t>
      </w:r>
      <w:r>
        <w:rPr>
          <w:rFonts w:hint="eastAsia" w:ascii="仿宋_GB2312" w:hAnsi="黑体" w:eastAsia="仿宋_GB2312" w:cs="Times New Roman"/>
          <w:b/>
          <w:color w:val="000000" w:themeColor="text1"/>
          <w:sz w:val="30"/>
          <w:szCs w:val="30"/>
          <w:lang w:eastAsia="zh-CN"/>
          <w14:textFill>
            <w14:solidFill>
              <w14:schemeClr w14:val="tx1"/>
            </w14:solidFill>
          </w14:textFill>
        </w:rPr>
        <w:t>件</w:t>
      </w:r>
      <w:r>
        <w:rPr>
          <w:rFonts w:hint="eastAsia" w:ascii="Times New Roman" w:hAnsi="Times New Roman" w:eastAsia="黑体" w:cs="Times New Roman"/>
          <w:color w:val="000000" w:themeColor="text1"/>
          <w:sz w:val="30"/>
          <w:szCs w:val="30"/>
          <w14:textFill>
            <w14:solidFill>
              <w14:schemeClr w14:val="tx1"/>
            </w14:solidFill>
          </w14:textFill>
        </w:rPr>
        <w:t>3</w:t>
      </w:r>
    </w:p>
    <w:p>
      <w:pPr>
        <w:widowControl/>
        <w:spacing w:afterLines="50" w:line="560" w:lineRule="exact"/>
        <w:jc w:val="center"/>
        <w:rPr>
          <w:rFonts w:ascii="Times New Roman" w:hAnsi="Times New Roman" w:eastAsia="方正小标宋简体" w:cs="Times New Roman"/>
          <w:bCs/>
          <w:color w:val="000000" w:themeColor="text1"/>
          <w:kern w:val="0"/>
          <w:sz w:val="28"/>
          <w14:textFill>
            <w14:solidFill>
              <w14:schemeClr w14:val="tx1"/>
            </w14:solidFill>
          </w14:textFill>
        </w:rPr>
      </w:pPr>
      <w:r>
        <w:rPr>
          <w:rFonts w:hint="eastAsia" w:ascii="Times New Roman" w:hAnsi="Times New Roman" w:eastAsia="方正小标宋简体" w:cs="Times New Roman"/>
          <w:color w:val="000000" w:themeColor="text1"/>
          <w:kern w:val="0"/>
          <w:sz w:val="28"/>
          <w14:textFill>
            <w14:solidFill>
              <w14:schemeClr w14:val="tx1"/>
            </w14:solidFill>
          </w14:textFill>
        </w:rPr>
        <w:t>闽南师范大学首届</w:t>
      </w:r>
      <w:r>
        <w:rPr>
          <w:rFonts w:ascii="Times New Roman" w:hAnsi="Times New Roman" w:eastAsia="方正小标宋简体" w:cs="Times New Roman"/>
          <w:bCs/>
          <w:color w:val="000000" w:themeColor="text1"/>
          <w:kern w:val="0"/>
          <w:sz w:val="28"/>
          <w14:textFill>
            <w14:solidFill>
              <w14:schemeClr w14:val="tx1"/>
            </w14:solidFill>
          </w14:textFill>
        </w:rPr>
        <w:t>大学生</w:t>
      </w:r>
      <w:r>
        <w:rPr>
          <w:rFonts w:hint="eastAsia" w:ascii="Times New Roman" w:hAnsi="Times New Roman" w:eastAsia="方正小标宋简体" w:cs="Times New Roman"/>
          <w:bCs/>
          <w:color w:val="000000" w:themeColor="text1"/>
          <w:kern w:val="0"/>
          <w:sz w:val="28"/>
          <w14:textFill>
            <w14:solidFill>
              <w14:schemeClr w14:val="tx1"/>
            </w14:solidFill>
          </w14:textFill>
        </w:rPr>
        <w:t>网络文化节暨网络教育优秀作品推选</w:t>
      </w:r>
      <w:r>
        <w:rPr>
          <w:rFonts w:ascii="Times New Roman" w:hAnsi="Times New Roman" w:eastAsia="方正小标宋简体" w:cs="Times New Roman"/>
          <w:bCs/>
          <w:color w:val="000000" w:themeColor="text1"/>
          <w:kern w:val="0"/>
          <w:sz w:val="28"/>
          <w14:textFill>
            <w14:solidFill>
              <w14:schemeClr w14:val="tx1"/>
            </w14:solidFill>
          </w14:textFill>
        </w:rPr>
        <w:t>作品征集</w:t>
      </w:r>
      <w:r>
        <w:rPr>
          <w:rFonts w:hint="eastAsia" w:ascii="Times New Roman" w:hAnsi="Times New Roman" w:eastAsia="方正小标宋简体" w:cs="Times New Roman"/>
          <w:bCs/>
          <w:color w:val="000000" w:themeColor="text1"/>
          <w:kern w:val="0"/>
          <w:sz w:val="28"/>
          <w14:textFill>
            <w14:solidFill>
              <w14:schemeClr w14:val="tx1"/>
            </w14:solidFill>
          </w14:textFill>
        </w:rPr>
        <w:t>汇总</w:t>
      </w:r>
      <w:r>
        <w:rPr>
          <w:rFonts w:ascii="Times New Roman" w:hAnsi="Times New Roman" w:eastAsia="方正小标宋简体" w:cs="Times New Roman"/>
          <w:bCs/>
          <w:color w:val="000000" w:themeColor="text1"/>
          <w:kern w:val="0"/>
          <w:sz w:val="28"/>
          <w14:textFill>
            <w14:solidFill>
              <w14:schemeClr w14:val="tx1"/>
            </w14:solidFill>
          </w14:textFill>
        </w:rPr>
        <w:t>表</w:t>
      </w:r>
    </w:p>
    <w:tbl>
      <w:tblPr>
        <w:tblStyle w:val="4"/>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2557"/>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推荐单位</w:t>
            </w:r>
          </w:p>
        </w:tc>
        <w:tc>
          <w:tcPr>
            <w:tcW w:w="7657" w:type="dxa"/>
            <w:gridSpan w:val="6"/>
            <w:vAlign w:val="center"/>
          </w:tcPr>
          <w:p>
            <w:pPr>
              <w:adjustRightInd w:val="0"/>
              <w:snapToGrid w:val="0"/>
              <w:spacing w:line="400" w:lineRule="exact"/>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推荐单位</w:t>
            </w:r>
          </w:p>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联系人</w:t>
            </w:r>
          </w:p>
        </w:tc>
        <w:tc>
          <w:tcPr>
            <w:tcW w:w="1423"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姓名</w:t>
            </w:r>
          </w:p>
        </w:tc>
        <w:tc>
          <w:tcPr>
            <w:tcW w:w="2557" w:type="dxa"/>
          </w:tcPr>
          <w:p>
            <w:pPr>
              <w:adjustRightInd w:val="0"/>
              <w:snapToGrid w:val="0"/>
              <w:spacing w:line="400" w:lineRule="exact"/>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职务</w:t>
            </w:r>
          </w:p>
        </w:tc>
        <w:tc>
          <w:tcPr>
            <w:tcW w:w="2118" w:type="dxa"/>
          </w:tcPr>
          <w:p>
            <w:pPr>
              <w:adjustRightInd w:val="0"/>
              <w:snapToGrid w:val="0"/>
              <w:spacing w:line="400" w:lineRule="exact"/>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423" w:type="dxa"/>
            <w:gridSpan w:val="3"/>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联系电话</w:t>
            </w:r>
          </w:p>
        </w:tc>
        <w:tc>
          <w:tcPr>
            <w:tcW w:w="2557" w:type="dxa"/>
            <w:vAlign w:val="center"/>
          </w:tcPr>
          <w:p>
            <w:pPr>
              <w:adjustRightInd w:val="0"/>
              <w:snapToGrid w:val="0"/>
              <w:spacing w:line="400" w:lineRule="exact"/>
              <w:rPr>
                <w:rFonts w:ascii="Times New Roman" w:hAnsi="Times New Roman" w:cs="Times New Roman"/>
                <w:color w:val="000000" w:themeColor="text1"/>
                <w:sz w:val="24"/>
                <w14:textFill>
                  <w14:solidFill>
                    <w14:schemeClr w14:val="tx1"/>
                  </w14:solidFill>
                </w14:textFill>
              </w:rPr>
            </w:pPr>
          </w:p>
        </w:tc>
        <w:tc>
          <w:tcPr>
            <w:tcW w:w="1559"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电子邮箱</w:t>
            </w:r>
          </w:p>
        </w:tc>
        <w:tc>
          <w:tcPr>
            <w:tcW w:w="2118" w:type="dxa"/>
          </w:tcPr>
          <w:p>
            <w:pPr>
              <w:adjustRightInd w:val="0"/>
              <w:snapToGrid w:val="0"/>
              <w:spacing w:line="400" w:lineRule="exact"/>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423" w:type="dxa"/>
            <w:gridSpan w:val="3"/>
            <w:vAlign w:val="center"/>
          </w:tcPr>
          <w:p>
            <w:pPr>
              <w:adjustRightInd w:val="0"/>
              <w:snapToGrid w:val="0"/>
              <w:spacing w:line="40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通讯地址</w:t>
            </w:r>
          </w:p>
        </w:tc>
        <w:tc>
          <w:tcPr>
            <w:tcW w:w="2557" w:type="dxa"/>
            <w:vAlign w:val="center"/>
          </w:tcPr>
          <w:p>
            <w:pPr>
              <w:adjustRightInd w:val="0"/>
              <w:snapToGrid w:val="0"/>
              <w:spacing w:line="400" w:lineRule="exact"/>
              <w:rPr>
                <w:rFonts w:ascii="Times New Roman" w:hAnsi="Times New Roman" w:cs="Times New Roman"/>
                <w:color w:val="000000" w:themeColor="text1"/>
                <w:sz w:val="24"/>
                <w14:textFill>
                  <w14:solidFill>
                    <w14:schemeClr w14:val="tx1"/>
                  </w14:solidFill>
                </w14:textFill>
              </w:rPr>
            </w:pPr>
          </w:p>
        </w:tc>
        <w:tc>
          <w:tcPr>
            <w:tcW w:w="1559"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邮编</w:t>
            </w:r>
          </w:p>
        </w:tc>
        <w:tc>
          <w:tcPr>
            <w:tcW w:w="2118" w:type="dxa"/>
            <w:vAlign w:val="center"/>
          </w:tcPr>
          <w:p>
            <w:pPr>
              <w:adjustRightInd w:val="0"/>
              <w:snapToGrid w:val="0"/>
              <w:spacing w:line="400" w:lineRule="exact"/>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作品类别</w:t>
            </w:r>
          </w:p>
        </w:tc>
        <w:tc>
          <w:tcPr>
            <w:tcW w:w="2936" w:type="dxa"/>
            <w:gridSpan w:val="2"/>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作品名称</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第一作者姓名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color w:val="000000" w:themeColor="text1"/>
                <w:sz w:val="24"/>
                <w14:textFill>
                  <w14:solidFill>
                    <w14:schemeClr w14:val="tx1"/>
                  </w14:solidFill>
                </w14:textFill>
              </w:rPr>
            </w:pPr>
            <w:r>
              <w:rPr>
                <w:rFonts w:hint="eastAsia" w:cs="Times New Roman" w:asciiTheme="minorEastAsia" w:hAnsiTheme="minorEastAsia"/>
                <w:color w:val="000000" w:themeColor="text1"/>
                <w:sz w:val="24"/>
                <w14:textFill>
                  <w14:solidFill>
                    <w14:schemeClr w14:val="tx1"/>
                  </w14:solidFill>
                </w14:textFill>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6</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7</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8</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9</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10</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11</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12</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w:t>
            </w:r>
          </w:p>
        </w:tc>
        <w:tc>
          <w:tcPr>
            <w:tcW w:w="1490" w:type="dxa"/>
            <w:gridSpan w:val="3"/>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936" w:type="dxa"/>
            <w:gridSpan w:val="2"/>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1559"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c>
          <w:tcPr>
            <w:tcW w:w="2118" w:type="dxa"/>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推荐</w:t>
            </w:r>
            <w:r>
              <w:rPr>
                <w:rFonts w:hint="eastAsia" w:ascii="Times New Roman" w:hAnsi="Times New Roman" w:cs="Times New Roman"/>
                <w:color w:val="000000" w:themeColor="text1"/>
                <w:sz w:val="24"/>
                <w14:textFill>
                  <w14:solidFill>
                    <w14:schemeClr w14:val="tx1"/>
                  </w14:solidFill>
                </w14:textFill>
              </w:rPr>
              <w:t>单位</w:t>
            </w:r>
          </w:p>
          <w:p>
            <w:pPr>
              <w:adjustRightInd w:val="0"/>
              <w:snapToGrid w:val="0"/>
              <w:spacing w:line="400" w:lineRule="exact"/>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意见</w:t>
            </w:r>
          </w:p>
        </w:tc>
        <w:tc>
          <w:tcPr>
            <w:tcW w:w="7233" w:type="dxa"/>
            <w:gridSpan w:val="5"/>
          </w:tcPr>
          <w:p>
            <w:pPr>
              <w:adjustRightInd w:val="0"/>
              <w:snapToGrid w:val="0"/>
              <w:spacing w:line="400" w:lineRule="exact"/>
              <w:ind w:right="560"/>
              <w:rPr>
                <w:rFonts w:ascii="Times New Roman" w:hAnsi="Times New Roman" w:cs="Times New Roman"/>
                <w:color w:val="000000" w:themeColor="text1"/>
                <w:kern w:val="0"/>
                <w:sz w:val="24"/>
                <w14:textFill>
                  <w14:solidFill>
                    <w14:schemeClr w14:val="tx1"/>
                  </w14:solidFill>
                </w14:textFill>
              </w:rPr>
            </w:pPr>
          </w:p>
          <w:p>
            <w:pPr>
              <w:adjustRightInd w:val="0"/>
              <w:snapToGrid w:val="0"/>
              <w:spacing w:line="400" w:lineRule="exact"/>
              <w:ind w:right="560"/>
              <w:rPr>
                <w:rFonts w:ascii="Times New Roman" w:hAnsi="Times New Roman" w:cs="Times New Roman"/>
                <w:color w:val="000000" w:themeColor="text1"/>
                <w:kern w:val="0"/>
                <w:sz w:val="24"/>
                <w14:textFill>
                  <w14:solidFill>
                    <w14:schemeClr w14:val="tx1"/>
                  </w14:solidFill>
                </w14:textFill>
              </w:rPr>
            </w:pPr>
          </w:p>
          <w:p>
            <w:pPr>
              <w:adjustRightInd w:val="0"/>
              <w:snapToGrid w:val="0"/>
              <w:spacing w:line="400" w:lineRule="exact"/>
              <w:ind w:right="560"/>
              <w:rPr>
                <w:rFonts w:ascii="Times New Roman" w:hAnsi="Times New Roman" w:cs="Times New Roman"/>
                <w:color w:val="000000" w:themeColor="text1"/>
                <w:kern w:val="0"/>
                <w:sz w:val="24"/>
                <w14:textFill>
                  <w14:solidFill>
                    <w14:schemeClr w14:val="tx1"/>
                  </w14:solidFill>
                </w14:textFill>
              </w:rPr>
            </w:pPr>
          </w:p>
          <w:p>
            <w:pPr>
              <w:adjustRightInd w:val="0"/>
              <w:snapToGrid w:val="0"/>
              <w:spacing w:line="400" w:lineRule="exact"/>
              <w:ind w:firstLine="57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负责人：（盖章）</w:t>
            </w:r>
          </w:p>
          <w:p>
            <w:pPr>
              <w:adjustRightInd w:val="0"/>
              <w:snapToGrid w:val="0"/>
              <w:spacing w:line="400" w:lineRule="exact"/>
              <w:ind w:right="894" w:firstLine="3120" w:firstLineChars="13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年月日</w:t>
            </w:r>
          </w:p>
        </w:tc>
      </w:tr>
    </w:tbl>
    <w:p>
      <w:pPr>
        <w:spacing w:line="360" w:lineRule="exact"/>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备注：1.</w:t>
      </w:r>
      <w:r>
        <w:rPr>
          <w:rFonts w:ascii="Times New Roman" w:hAnsi="Times New Roman" w:cs="Times New Roman"/>
          <w:color w:val="000000" w:themeColor="text1"/>
          <w14:textFill>
            <w14:solidFill>
              <w14:schemeClr w14:val="tx1"/>
            </w14:solidFill>
          </w14:textFill>
        </w:rPr>
        <w:t>电子档标题注明</w:t>
      </w:r>
      <w:r>
        <w:rPr>
          <w:rFonts w:hint="eastAsia" w:ascii="Times New Roman" w:hAnsi="Times New Roman" w:cs="Times New Roman"/>
          <w:color w:val="000000" w:themeColor="text1"/>
          <w14:textFill>
            <w14:solidFill>
              <w14:schemeClr w14:val="tx1"/>
            </w14:solidFill>
          </w14:textFill>
        </w:rPr>
        <w:t>“作品类别+推荐</w:t>
      </w:r>
      <w:r>
        <w:rPr>
          <w:rFonts w:ascii="Times New Roman" w:hAnsi="Times New Roman" w:cs="Times New Roman"/>
          <w:color w:val="000000" w:themeColor="text1"/>
          <w14:textFill>
            <w14:solidFill>
              <w14:schemeClr w14:val="tx1"/>
            </w14:solidFill>
          </w14:textFill>
        </w:rPr>
        <w:t>单位名称</w:t>
      </w:r>
      <w:r>
        <w:rPr>
          <w:rFonts w:hint="eastAsia" w:ascii="Times New Roman" w:hAnsi="Times New Roman" w:cs="Times New Roman"/>
          <w:color w:val="000000" w:themeColor="text1"/>
          <w14:textFill>
            <w14:solidFill>
              <w14:schemeClr w14:val="tx1"/>
            </w14:solidFill>
          </w14:textFill>
        </w:rPr>
        <w:t>+汇总表”，每类作品单独一张表</w:t>
      </w:r>
      <w:r>
        <w:rPr>
          <w:rFonts w:ascii="Times New Roman" w:hAnsi="Times New Roman" w:cs="Times New Roman"/>
          <w:color w:val="000000" w:themeColor="text1"/>
          <w14:textFill>
            <w14:solidFill>
              <w14:schemeClr w14:val="tx1"/>
            </w14:solidFill>
          </w14:textFill>
        </w:rPr>
        <w:t>。</w:t>
      </w:r>
    </w:p>
    <w:p>
      <w:pPr>
        <w:spacing w:line="360" w:lineRule="exact"/>
        <w:jc w:val="left"/>
        <w:rPr>
          <w:rFonts w:ascii="仿宋" w:hAnsi="仿宋" w:eastAsia="仿宋" w:cs="仿宋"/>
          <w:color w:val="000000" w:themeColor="text1"/>
          <w:sz w:val="32"/>
          <w:szCs w:val="32"/>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2.个人（团队）自荐不用填写此表。</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rPr>
    </w:pPr>
    <w:r>
      <w:rPr>
        <w:sz w:val="24"/>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rPr>
                              <w:rFonts w:hint="eastAsia" w:ascii="Times New Roman" w:hAnsi="Times New Roman" w:cs="Times New Roman"/>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12</w:t>
                          </w:r>
                          <w:r>
                            <w:rPr>
                              <w:rFonts w:ascii="Times New Roman" w:hAnsi="Times New Roman" w:cs="Times New Roman"/>
                              <w:sz w:val="24"/>
                              <w:lang w:val="zh-CN"/>
                            </w:rPr>
                            <w:fldChar w:fldCharType="end"/>
                          </w:r>
                          <w:r>
                            <w:rPr>
                              <w:rFonts w:hint="eastAsia" w:ascii="Times New Roman" w:hAnsi="Times New Roman" w:cs="Times New Roman"/>
                              <w:sz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2"/>
                      <w:jc w:val="center"/>
                    </w:pPr>
                    <w:r>
                      <w:rPr>
                        <w:rFonts w:hint="eastAsia" w:ascii="Times New Roman" w:hAnsi="Times New Roman" w:cs="Times New Roman"/>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12</w:t>
                    </w:r>
                    <w:r>
                      <w:rPr>
                        <w:rFonts w:ascii="Times New Roman" w:hAnsi="Times New Roman" w:cs="Times New Roman"/>
                        <w:sz w:val="24"/>
                        <w:lang w:val="zh-CN"/>
                      </w:rPr>
                      <w:fldChar w:fldCharType="end"/>
                    </w:r>
                    <w:r>
                      <w:rPr>
                        <w:rFonts w:hint="eastAsia" w:ascii="Times New Roman" w:hAnsi="Times New Roman" w:cs="Times New Roman"/>
                        <w:sz w:val="24"/>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657691939"/>
                          </w:sdtPr>
                          <w:sdtEndPr>
                            <w:rPr>
                              <w:rFonts w:ascii="Times New Roman" w:hAnsi="Times New Roman" w:cs="Times New Roman"/>
                              <w:sz w:val="24"/>
                            </w:rPr>
                          </w:sdtEndPr>
                          <w:sdtContent>
                            <w:p>
                              <w:pPr>
                                <w:pStyle w:val="2"/>
                                <w:jc w:val="center"/>
                                <w:rPr>
                                  <w:rFonts w:ascii="Times New Roman" w:hAnsi="Times New Roman" w:cs="Times New Roman"/>
                                  <w:sz w:val="24"/>
                                </w:rPr>
                              </w:pPr>
                              <w:r>
                                <w:rPr>
                                  <w:rFonts w:hint="eastAsia"/>
                                </w:rPr>
                                <w:t>—</w:t>
                              </w: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r>
                                <w:rPr>
                                  <w:rFonts w:hint="eastAsia"/>
                                </w:rPr>
                                <w:t>—</w:t>
                              </w:r>
                            </w:p>
                          </w:sdtContent>
                        </w:sdt>
                        <w:p>
                          <w:pPr>
                            <w:rPr>
                              <w:rFonts w:ascii="Times New Roman" w:hAnsi="Times New Roman" w:cs="Times New Roman"/>
                              <w:sz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sdt>
                    <w:sdtPr>
                      <w:id w:val="-657691939"/>
                    </w:sdtPr>
                    <w:sdtEndPr>
                      <w:rPr>
                        <w:rFonts w:ascii="Times New Roman" w:hAnsi="Times New Roman" w:cs="Times New Roman"/>
                        <w:sz w:val="24"/>
                      </w:rPr>
                    </w:sdtEndPr>
                    <w:sdtContent>
                      <w:p>
                        <w:pPr>
                          <w:pStyle w:val="2"/>
                          <w:jc w:val="center"/>
                          <w:rPr>
                            <w:rFonts w:ascii="Times New Roman" w:hAnsi="Times New Roman" w:cs="Times New Roman"/>
                            <w:sz w:val="24"/>
                          </w:rPr>
                        </w:pPr>
                        <w:r>
                          <w:rPr>
                            <w:rFonts w:hint="eastAsia"/>
                          </w:rPr>
                          <w:t>—</w:t>
                        </w: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r>
                          <w:rPr>
                            <w:rFonts w:hint="eastAsia"/>
                          </w:rPr>
                          <w:t>—</w:t>
                        </w:r>
                      </w:p>
                    </w:sdtContent>
                  </w:sdt>
                  <w:p>
                    <w:pPr>
                      <w:rPr>
                        <w:rFonts w:ascii="Times New Roman" w:hAnsi="Times New Roman" w:cs="Times New Roman"/>
                        <w:sz w:val="24"/>
                      </w:rPr>
                    </w:pP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F74"/>
    <w:multiLevelType w:val="multilevel"/>
    <w:tmpl w:val="5C364F7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24CF2"/>
    <w:rsid w:val="319E77E5"/>
    <w:rsid w:val="36BF75BD"/>
    <w:rsid w:val="3AE3780A"/>
    <w:rsid w:val="5A1D11A0"/>
    <w:rsid w:val="5D894053"/>
    <w:rsid w:val="6442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2019-05-13T03:14:00Z</dcterms:created>
  <dc:creator>胖头娃娃</dc:creator>
  <cp:lastModifiedBy>会走路的鱼</cp:lastModifiedBy>
  <dcterms:modified xsi:type="dcterms:W3CDTF">2019-05-16T07:19:20Z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